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附件一：</w:t>
      </w: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/>
          <w:sz w:val="36"/>
          <w:szCs w:val="36"/>
        </w:rPr>
        <w:t>年寒假“湘大学子回高中母校汇报”活动报名表</w:t>
      </w:r>
    </w:p>
    <w:bookmarkEnd w:id="0"/>
    <w:tbl>
      <w:tblPr>
        <w:tblStyle w:val="2"/>
        <w:tblpPr w:leftFromText="180" w:rightFromText="180" w:vertAnchor="text" w:horzAnchor="page" w:tblpX="1387" w:tblpY="247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284"/>
        <w:gridCol w:w="992"/>
        <w:gridCol w:w="1984"/>
        <w:gridCol w:w="142"/>
        <w:gridCol w:w="1276"/>
        <w:gridCol w:w="376"/>
        <w:gridCol w:w="474"/>
        <w:gridCol w:w="851"/>
        <w:gridCol w:w="49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学院</w:t>
            </w: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79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学号</w:t>
            </w:r>
          </w:p>
        </w:tc>
        <w:tc>
          <w:tcPr>
            <w:tcW w:w="181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90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（队长）QQ</w:t>
            </w:r>
          </w:p>
        </w:tc>
        <w:tc>
          <w:tcPr>
            <w:tcW w:w="7485" w:type="dxa"/>
            <w:gridSpan w:val="9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拟联系中学1地址</w:t>
            </w:r>
          </w:p>
        </w:tc>
        <w:tc>
          <w:tcPr>
            <w:tcW w:w="5244" w:type="dxa"/>
            <w:gridSpan w:val="6"/>
          </w:tcPr>
          <w:p>
            <w:pPr>
              <w:spacing w:line="400" w:lineRule="exact"/>
              <w:ind w:firstLine="720" w:firstLineChars="3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省     市      县（区）     </w:t>
            </w: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邮编</w:t>
            </w:r>
          </w:p>
        </w:tc>
        <w:tc>
          <w:tcPr>
            <w:tcW w:w="13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拟联系中学1全称</w:t>
            </w:r>
          </w:p>
        </w:tc>
        <w:tc>
          <w:tcPr>
            <w:tcW w:w="3118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中学类别</w:t>
            </w:r>
          </w:p>
        </w:tc>
        <w:tc>
          <w:tcPr>
            <w:tcW w:w="3091" w:type="dxa"/>
            <w:gridSpan w:val="5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省示范中学</w:t>
            </w:r>
            <w:r>
              <w:rPr>
                <w:rFonts w:hint="eastAsia"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省重点中学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拟联系中学2地址</w:t>
            </w:r>
          </w:p>
        </w:tc>
        <w:tc>
          <w:tcPr>
            <w:tcW w:w="5244" w:type="dxa"/>
            <w:gridSpan w:val="6"/>
          </w:tcPr>
          <w:p>
            <w:pPr>
              <w:spacing w:line="400" w:lineRule="exact"/>
              <w:ind w:firstLine="720" w:firstLineChars="3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省     市      县（区）     </w:t>
            </w: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邮编</w:t>
            </w:r>
          </w:p>
        </w:tc>
        <w:tc>
          <w:tcPr>
            <w:tcW w:w="13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拟联系中学2全称</w:t>
            </w:r>
          </w:p>
        </w:tc>
        <w:tc>
          <w:tcPr>
            <w:tcW w:w="3118" w:type="dxa"/>
            <w:gridSpan w:val="3"/>
          </w:tcPr>
          <w:p>
            <w:pPr>
              <w:spacing w:line="400" w:lineRule="exact"/>
              <w:ind w:firstLine="720" w:firstLineChars="3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中学类别</w:t>
            </w:r>
          </w:p>
        </w:tc>
        <w:tc>
          <w:tcPr>
            <w:tcW w:w="3091" w:type="dxa"/>
            <w:gridSpan w:val="5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省示范中学</w:t>
            </w:r>
            <w:r>
              <w:rPr>
                <w:rFonts w:hint="eastAsia"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省重点中学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9720" w:type="dxa"/>
            <w:gridSpan w:val="12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团队介绍：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9720" w:type="dxa"/>
            <w:gridSpan w:val="12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参加本次活动的设想：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720" w:type="dxa"/>
            <w:gridSpan w:val="12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院（系）学工办（队长</w:t>
            </w:r>
            <w:r>
              <w:rPr>
                <w:rFonts w:ascii="仿宋" w:hAnsi="仿宋" w:eastAsia="仿宋" w:cs="宋体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sz w:val="24"/>
              </w:rPr>
              <w:t>所在院（系））意见：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5579F"/>
    <w:rsid w:val="0555166D"/>
    <w:rsid w:val="15954FDD"/>
    <w:rsid w:val="3925579F"/>
    <w:rsid w:val="69A0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2019-11-25T01:24:00Z</dcterms:created>
  <dc:creator>罗旭</dc:creator>
  <cp:lastModifiedBy>acer</cp:lastModifiedBy>
  <dcterms:modified xsi:type="dcterms:W3CDTF">2019-11-26T01:39:24Z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